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A42F" w14:textId="77777777" w:rsidR="00DD04C7" w:rsidRDefault="00DD04C7" w:rsidP="00C74A52">
      <w:pPr>
        <w:spacing w:line="500" w:lineRule="exact"/>
        <w:jc w:val="center"/>
        <w:rPr>
          <w:rFonts w:ascii="華康楷書體W5(P)" w:eastAsia="華康楷書體W5(P)" w:hAnsi="MS Mincho" w:cs="Andalus"/>
          <w:b/>
          <w:sz w:val="32"/>
          <w:lang w:eastAsia="zh-TW"/>
        </w:rPr>
      </w:pPr>
    </w:p>
    <w:p w14:paraId="52556894" w14:textId="424917A5" w:rsidR="00BE580A" w:rsidRPr="00DB2B8B" w:rsidRDefault="00EE3EA1" w:rsidP="00C74A52">
      <w:pPr>
        <w:spacing w:line="500" w:lineRule="exact"/>
        <w:jc w:val="center"/>
        <w:rPr>
          <w:rFonts w:ascii="華康楷書體W5(P)" w:eastAsia="華康楷書體W5(P)" w:hAnsi="MS Mincho" w:cs="Andalus"/>
          <w:b/>
          <w:sz w:val="28"/>
          <w:lang w:eastAsia="zh-TW"/>
        </w:rPr>
      </w:pPr>
      <w:r w:rsidRPr="00DB2B8B">
        <w:rPr>
          <w:rFonts w:ascii="華康楷書體W5(P)" w:eastAsia="華康楷書體W5(P)" w:hAnsi="MS Mincho" w:cs="Andalus" w:hint="eastAsia"/>
          <w:b/>
          <w:sz w:val="32"/>
          <w:lang w:eastAsia="zh-TW"/>
        </w:rPr>
        <w:t>國立中</w:t>
      </w:r>
      <w:r w:rsidR="004863E5">
        <w:rPr>
          <w:rFonts w:ascii="華康楷書體W5(P)" w:eastAsia="華康楷書體W5(P)" w:hAnsi="MS Mincho" w:cs="Andalus" w:hint="eastAsia"/>
          <w:b/>
          <w:sz w:val="32"/>
          <w:lang w:eastAsia="zh-TW"/>
        </w:rPr>
        <w:t>興</w:t>
      </w:r>
      <w:r w:rsidRPr="00DB2B8B">
        <w:rPr>
          <w:rFonts w:ascii="華康楷書體W5(P)" w:eastAsia="華康楷書體W5(P)" w:hAnsi="MS Mincho" w:cs="Andalus" w:hint="eastAsia"/>
          <w:b/>
          <w:sz w:val="32"/>
          <w:lang w:eastAsia="zh-TW"/>
        </w:rPr>
        <w:t>大學</w:t>
      </w:r>
      <w:r w:rsidR="00D5517D" w:rsidRPr="00DB2B8B">
        <w:rPr>
          <w:rFonts w:ascii="華康楷書體W5(P)" w:eastAsia="華康楷書體W5(P)" w:hAnsi="MS Mincho" w:cs="Andalus" w:hint="eastAsia"/>
          <w:b/>
          <w:sz w:val="32"/>
          <w:lang w:eastAsia="zh-TW"/>
        </w:rPr>
        <w:t>各系所</w:t>
      </w:r>
      <w:r w:rsidR="004E455A" w:rsidRPr="00DB2B8B">
        <w:rPr>
          <w:rFonts w:ascii="華康楷書體W5(P)" w:eastAsia="華康楷書體W5(P)" w:hAnsiTheme="minorEastAsia" w:cs="Andalus" w:hint="eastAsia"/>
          <w:b/>
          <w:sz w:val="32"/>
          <w:lang w:eastAsia="zh-TW"/>
        </w:rPr>
        <w:t>(</w:t>
      </w:r>
      <w:r w:rsidR="002C0FE3" w:rsidRPr="00DB2B8B">
        <w:rPr>
          <w:rFonts w:ascii="華康楷書體W5(P)" w:eastAsia="華康楷書體W5(P)" w:hAnsi="MS Mincho" w:cs="Andalus" w:hint="eastAsia"/>
          <w:b/>
          <w:sz w:val="32"/>
          <w:lang w:eastAsia="zh-TW"/>
        </w:rPr>
        <w:t>學程</w:t>
      </w:r>
      <w:r w:rsidR="004E455A" w:rsidRPr="00DB2B8B">
        <w:rPr>
          <w:rFonts w:ascii="華康楷書體W5(P)" w:eastAsia="華康楷書體W5(P)" w:hAnsiTheme="minorEastAsia" w:cs="Andalus" w:hint="eastAsia"/>
          <w:b/>
          <w:sz w:val="32"/>
          <w:lang w:eastAsia="zh-TW"/>
        </w:rPr>
        <w:t>)</w:t>
      </w:r>
      <w:r w:rsidR="002C0FE3" w:rsidRPr="00DB2B8B">
        <w:rPr>
          <w:rFonts w:ascii="華康楷書體W5(P)" w:eastAsia="華康楷書體W5(P)" w:hAnsi="MS Mincho" w:cs="Andalus" w:hint="eastAsia"/>
          <w:b/>
          <w:sz w:val="32"/>
          <w:lang w:eastAsia="zh-TW"/>
        </w:rPr>
        <w:t>辦理</w:t>
      </w:r>
      <w:r w:rsidR="00B01435" w:rsidRPr="00DB2B8B">
        <w:rPr>
          <w:rFonts w:ascii="華康楷書體W5(P)" w:eastAsia="華康楷書體W5(P)" w:hAnsiTheme="minorEastAsia" w:cs="Andalus" w:hint="eastAsia"/>
          <w:b/>
          <w:sz w:val="32"/>
          <w:lang w:eastAsia="zh-TW"/>
        </w:rPr>
        <w:t>11</w:t>
      </w:r>
      <w:r w:rsidR="009D1B46">
        <w:rPr>
          <w:rFonts w:ascii="華康楷書體W5(P)" w:eastAsia="華康楷書體W5(P)" w:hAnsiTheme="minorEastAsia" w:cs="Andalus" w:hint="eastAsia"/>
          <w:b/>
          <w:sz w:val="32"/>
          <w:lang w:eastAsia="zh-TW"/>
        </w:rPr>
        <w:t>5</w:t>
      </w:r>
      <w:proofErr w:type="gramStart"/>
      <w:r w:rsidR="00B01435" w:rsidRPr="00DB2B8B">
        <w:rPr>
          <w:rFonts w:ascii="華康楷書體W5(P)" w:eastAsia="華康楷書體W5(P)" w:hAnsi="微軟正黑體" w:cs="微軟正黑體" w:hint="eastAsia"/>
          <w:b/>
          <w:sz w:val="32"/>
          <w:lang w:eastAsia="zh-TW"/>
        </w:rPr>
        <w:t>學年度碩</w:t>
      </w:r>
      <w:proofErr w:type="gramEnd"/>
      <w:r w:rsidR="004863E5">
        <w:rPr>
          <w:rFonts w:ascii="華康楷書體W5(P)" w:eastAsia="華康楷書體W5(P)" w:hAnsi="微軟正黑體" w:cs="微軟正黑體" w:hint="eastAsia"/>
          <w:b/>
          <w:sz w:val="32"/>
          <w:lang w:eastAsia="zh-TW"/>
        </w:rPr>
        <w:t>/</w:t>
      </w:r>
      <w:r w:rsidR="004863E5">
        <w:rPr>
          <w:rFonts w:ascii="華康楷書體W5(P)" w:eastAsia="華康楷書體W5(P)" w:hAnsi="微軟正黑體" w:cs="微軟正黑體"/>
          <w:b/>
          <w:sz w:val="32"/>
          <w:lang w:eastAsia="zh-TW"/>
        </w:rPr>
        <w:t>博</w:t>
      </w:r>
      <w:r w:rsidR="00B01435" w:rsidRPr="00DB2B8B">
        <w:rPr>
          <w:rFonts w:ascii="華康楷書體W5(P)" w:eastAsia="華康楷書體W5(P)" w:hAnsi="微軟正黑體" w:cs="微軟正黑體" w:hint="eastAsia"/>
          <w:b/>
          <w:sz w:val="32"/>
          <w:lang w:eastAsia="zh-TW"/>
        </w:rPr>
        <w:t>士班甄</w:t>
      </w:r>
      <w:r w:rsidR="002C0FE3" w:rsidRPr="00DB2B8B">
        <w:rPr>
          <w:rFonts w:ascii="華康楷書體W5(P)" w:eastAsia="華康楷書體W5(P)" w:hAnsi="MS Mincho" w:cs="Andalus" w:hint="eastAsia"/>
          <w:b/>
          <w:sz w:val="32"/>
          <w:lang w:eastAsia="zh-TW"/>
        </w:rPr>
        <w:t>試</w:t>
      </w:r>
      <w:r w:rsidR="00A05572" w:rsidRPr="00DB2B8B">
        <w:rPr>
          <w:rFonts w:ascii="華康楷書體W5(P)" w:eastAsia="華康楷書體W5(P)" w:hAnsi="MS Mincho" w:cs="Andalus" w:hint="eastAsia"/>
          <w:b/>
          <w:sz w:val="32"/>
          <w:lang w:eastAsia="zh-TW"/>
        </w:rPr>
        <w:t>(面試)</w:t>
      </w:r>
      <w:r w:rsidR="009D1B46">
        <w:rPr>
          <w:rFonts w:ascii="華康楷書體W5(P)" w:eastAsia="華康楷書體W5(P)" w:hAnsi="MS Mincho" w:cs="Andalus" w:hint="eastAsia"/>
          <w:b/>
          <w:sz w:val="32"/>
          <w:lang w:eastAsia="zh-TW"/>
        </w:rPr>
        <w:t>鳳凰</w:t>
      </w:r>
      <w:r w:rsidR="00B01435" w:rsidRPr="00DB2B8B">
        <w:rPr>
          <w:rFonts w:ascii="華康楷書體W5(P)" w:eastAsia="華康楷書體W5(P)" w:hAnsi="微軟正黑體" w:cs="微軟正黑體" w:hint="eastAsia"/>
          <w:b/>
          <w:sz w:val="32"/>
          <w:lang w:eastAsia="zh-TW"/>
        </w:rPr>
        <w:t>颱風應變</w:t>
      </w:r>
      <w:r w:rsidR="008F08EF">
        <w:rPr>
          <w:rFonts w:ascii="華康楷書體W5(P)" w:eastAsia="華康楷書體W5(P)" w:hAnsi="微軟正黑體" w:cs="微軟正黑體" w:hint="eastAsia"/>
          <w:b/>
          <w:sz w:val="32"/>
          <w:lang w:eastAsia="zh-TW"/>
        </w:rPr>
        <w:t>公告內容</w:t>
      </w:r>
    </w:p>
    <w:p w14:paraId="3199D6E0" w14:textId="6CA6648D" w:rsidR="00BE580A" w:rsidRPr="00715A1B" w:rsidRDefault="009D1B46" w:rsidP="00DC1C69">
      <w:pPr>
        <w:jc w:val="right"/>
        <w:rPr>
          <w:rFonts w:ascii="華康楷書體W5(P)" w:eastAsia="華康楷書體W5(P)" w:hAnsi="MS Mincho" w:cs="Andalus"/>
          <w:b/>
          <w:bCs/>
          <w:sz w:val="20"/>
          <w:lang w:eastAsia="zh-TW"/>
        </w:rPr>
      </w:pPr>
      <w:r w:rsidRPr="00715A1B">
        <w:rPr>
          <w:rFonts w:ascii="華康楷書體W5(P)" w:eastAsia="華康楷書體W5(P)" w:hAnsi="MS Mincho" w:cs="Andalus" w:hint="eastAsia"/>
          <w:b/>
          <w:bCs/>
          <w:sz w:val="20"/>
          <w:lang w:eastAsia="zh-TW"/>
        </w:rPr>
        <w:t>114.11.</w:t>
      </w:r>
      <w:r w:rsidR="00715A1B" w:rsidRPr="00715A1B">
        <w:rPr>
          <w:rFonts w:ascii="華康楷書體W5(P)" w:eastAsia="華康楷書體W5(P)" w:hAnsi="MS Mincho" w:cs="Andalus" w:hint="eastAsia"/>
          <w:b/>
          <w:bCs/>
          <w:sz w:val="20"/>
          <w:lang w:eastAsia="zh-TW"/>
        </w:rPr>
        <w:t>9</w:t>
      </w:r>
    </w:p>
    <w:p w14:paraId="75D5126F" w14:textId="67E76277" w:rsidR="008F08EF" w:rsidRDefault="00B01435" w:rsidP="00445764">
      <w:pPr>
        <w:pStyle w:val="1"/>
        <w:spacing w:beforeLines="50" w:before="180" w:line="500" w:lineRule="exact"/>
        <w:ind w:left="142" w:right="0" w:hanging="23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  <w:r w:rsidRPr="008F08EF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依據交通部中央氣象署</w:t>
      </w:r>
      <w:r w:rsidR="009D1B46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鳳凰</w:t>
      </w:r>
      <w:r w:rsidRPr="008F08EF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颱風動態圖</w:t>
      </w:r>
      <w:r w:rsidR="00DB2B8B" w:rsidRPr="008F08EF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、</w:t>
      </w:r>
      <w:r w:rsidR="004E455A" w:rsidRPr="008F08EF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可能到達時間及機率圖</w:t>
      </w:r>
      <w:r w:rsidR="00DD04C7" w:rsidRPr="008F08EF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顯示，</w:t>
      </w:r>
      <w:r w:rsidR="009512FE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本次颱風</w:t>
      </w:r>
      <w:r w:rsidR="00DD04C7" w:rsidRPr="008F08EF"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極</w:t>
      </w:r>
      <w:r w:rsidR="009512FE"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可能</w:t>
      </w:r>
      <w:r w:rsidR="00DD04C7" w:rsidRPr="008F08EF"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接近</w:t>
      </w:r>
      <w:r w:rsidR="009512FE"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或登陸</w:t>
      </w:r>
      <w:r w:rsidR="00DD04C7" w:rsidRPr="008F08EF"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臺灣</w:t>
      </w:r>
      <w:r w:rsidR="00DD04C7" w:rsidRPr="008F08EF">
        <w:rPr>
          <w:rFonts w:ascii="華康楷書體W5(P)" w:eastAsia="華康楷書體W5(P)" w:hAnsi="微軟正黑體" w:cs="微軟正黑體" w:hint="eastAsia"/>
          <w:bCs w:val="0"/>
          <w:spacing w:val="-9"/>
          <w:sz w:val="28"/>
          <w:lang w:eastAsia="zh-TW"/>
        </w:rPr>
        <w:t>，</w:t>
      </w:r>
      <w:r w:rsidR="00DD04C7" w:rsidRPr="008F08EF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為讓考生安心應考，</w:t>
      </w:r>
      <w:proofErr w:type="gramStart"/>
      <w:r w:rsidR="00DD04C7" w:rsidRPr="008F08EF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研</w:t>
      </w:r>
      <w:proofErr w:type="gramEnd"/>
      <w:r w:rsidR="00DD04C7" w:rsidRPr="008F08EF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擬相關應考應變事項</w:t>
      </w:r>
      <w:r w:rsidR="0065657E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如下：</w:t>
      </w:r>
    </w:p>
    <w:p w14:paraId="0A311BF9" w14:textId="55EC903F" w:rsidR="0065657E" w:rsidRPr="0065657E" w:rsidRDefault="0065657E" w:rsidP="00863F7B">
      <w:pPr>
        <w:pStyle w:val="1"/>
        <w:numPr>
          <w:ilvl w:val="0"/>
          <w:numId w:val="2"/>
        </w:numPr>
        <w:spacing w:beforeLines="50" w:before="180" w:line="500" w:lineRule="exact"/>
        <w:ind w:left="482" w:right="0" w:hanging="544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面試當天</w:t>
      </w:r>
      <w:r w:rsidR="0066262E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臺</w:t>
      </w:r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中市正常上班課，面試照常辦理。考生就讀學校地點已達</w:t>
      </w:r>
      <w:proofErr w:type="gramStart"/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停班課</w:t>
      </w:r>
      <w:proofErr w:type="gramEnd"/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標準，或</w:t>
      </w:r>
      <w:r w:rsidRPr="007A4110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考生身處災區，因交通中斷等不可歸責於考生因素， 無法應試者</w:t>
      </w:r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可選擇下列方式：</w:t>
      </w:r>
    </w:p>
    <w:p w14:paraId="190AC573" w14:textId="1685F9AE" w:rsidR="008F08EF" w:rsidRDefault="0065657E" w:rsidP="0065657E">
      <w:pPr>
        <w:pStyle w:val="1"/>
        <w:spacing w:before="0" w:line="500" w:lineRule="exact"/>
        <w:ind w:left="480" w:right="0" w:firstLine="0"/>
        <w:jc w:val="left"/>
        <w:rPr>
          <w:rFonts w:ascii="華康楷書體W5(P)" w:eastAsia="華康楷書體W5(P)" w:hAnsi="MS Mincho" w:cs="Andalus"/>
          <w:bCs w:val="0"/>
          <w:spacing w:val="-9"/>
          <w:sz w:val="28"/>
          <w:lang w:eastAsia="zh-TW"/>
        </w:rPr>
      </w:pPr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（一）與</w:t>
      </w:r>
      <w:proofErr w:type="gramStart"/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系所議訂</w:t>
      </w:r>
      <w:proofErr w:type="gramEnd"/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於1</w:t>
      </w:r>
      <w:r>
        <w:rPr>
          <w:rFonts w:ascii="華康楷書體W5(P)" w:eastAsia="華康楷書體W5(P)" w:hAnsi="MS Mincho" w:cs="Andalus"/>
          <w:bCs w:val="0"/>
          <w:spacing w:val="-9"/>
          <w:sz w:val="28"/>
          <w:lang w:eastAsia="zh-TW"/>
        </w:rPr>
        <w:t>1</w:t>
      </w:r>
      <w:r w:rsidR="002A3E17">
        <w:rPr>
          <w:rFonts w:ascii="華康楷書體W5(P)" w:eastAsia="華康楷書體W5(P)" w:hAnsi="MS Mincho" w:cs="Andalus"/>
          <w:bCs w:val="0"/>
          <w:spacing w:val="-9"/>
          <w:sz w:val="28"/>
          <w:lang w:eastAsia="zh-TW"/>
        </w:rPr>
        <w:t>月</w:t>
      </w:r>
      <w:r w:rsidR="009D1B46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18</w:t>
      </w:r>
      <w:r w:rsidR="002A3E17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日</w:t>
      </w:r>
      <w:r>
        <w:rPr>
          <w:rFonts w:ascii="華康楷書體W5(P)" w:eastAsia="華康楷書體W5(P)" w:hAnsi="MS Mincho" w:cs="Andalus"/>
          <w:bCs w:val="0"/>
          <w:spacing w:val="-9"/>
          <w:sz w:val="28"/>
          <w:lang w:eastAsia="zh-TW"/>
        </w:rPr>
        <w:t>前擇期面試</w:t>
      </w:r>
      <w:r w:rsidRPr="007A4110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。</w:t>
      </w:r>
    </w:p>
    <w:p w14:paraId="4D4583C6" w14:textId="352164F4" w:rsidR="0065657E" w:rsidRPr="0065657E" w:rsidRDefault="0065657E" w:rsidP="0065657E">
      <w:pPr>
        <w:pStyle w:val="1"/>
        <w:spacing w:before="0" w:line="500" w:lineRule="exact"/>
        <w:ind w:left="480" w:right="0" w:firstLine="0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  <w:r w:rsidRPr="0065657E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（二）</w:t>
      </w:r>
      <w:r w:rsidRPr="007A4110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得檢具</w:t>
      </w:r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相關文件，申請報名費退費。</w:t>
      </w:r>
      <w:proofErr w:type="gramStart"/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（</w:t>
      </w:r>
      <w:proofErr w:type="gramEnd"/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於1</w:t>
      </w:r>
      <w:r>
        <w:rPr>
          <w:rFonts w:ascii="華康楷書體W5(P)" w:eastAsia="華康楷書體W5(P)" w:hAnsi="MS Mincho" w:cs="Andalus"/>
          <w:bCs w:val="0"/>
          <w:spacing w:val="-9"/>
          <w:sz w:val="28"/>
          <w:lang w:eastAsia="zh-TW"/>
        </w:rPr>
        <w:t>1</w:t>
      </w:r>
      <w:r w:rsidR="002A3E17"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月18</w:t>
      </w:r>
      <w:r w:rsidR="002A3E17">
        <w:rPr>
          <w:rFonts w:ascii="華康楷書體W5(P)" w:eastAsia="華康楷書體W5(P)" w:hAnsi="MS Mincho" w:cs="Andalus"/>
          <w:bCs w:val="0"/>
          <w:spacing w:val="-9"/>
          <w:sz w:val="28"/>
          <w:lang w:eastAsia="zh-TW"/>
        </w:rPr>
        <w:t>日</w:t>
      </w:r>
      <w:r>
        <w:rPr>
          <w:rFonts w:ascii="華康楷書體W5(P)" w:eastAsia="華康楷書體W5(P)" w:hAnsi="MS Mincho" w:cs="Andalus"/>
          <w:bCs w:val="0"/>
          <w:spacing w:val="-9"/>
          <w:sz w:val="28"/>
          <w:lang w:eastAsia="zh-TW"/>
        </w:rPr>
        <w:t>前</w:t>
      </w:r>
      <w:r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填</w:t>
      </w:r>
      <w:r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妥申請表</w:t>
      </w:r>
      <w:proofErr w:type="gramStart"/>
      <w:r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（</w:t>
      </w:r>
      <w:proofErr w:type="gramEnd"/>
      <w:r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附表</w:t>
      </w:r>
      <w:proofErr w:type="gramStart"/>
      <w:r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）</w:t>
      </w:r>
      <w:proofErr w:type="gramEnd"/>
      <w:r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，</w:t>
      </w:r>
      <w:r w:rsidRPr="00DD04C7"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E-mail</w:t>
      </w:r>
      <w:r w:rsidRPr="00DD04C7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至招生組信箱(</w:t>
      </w:r>
      <w:r w:rsidRPr="00DD04C7"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  <w:t>recruit@nchu.edu.tw)</w:t>
      </w:r>
      <w:r w:rsidRPr="00DD04C7">
        <w:rPr>
          <w:rFonts w:ascii="華康楷書體W5(P)" w:eastAsia="華康楷書體W5(P)" w:hAnsi="微軟正黑體" w:cs="微軟正黑體" w:hint="eastAsia"/>
          <w:b w:val="0"/>
          <w:bCs w:val="0"/>
          <w:spacing w:val="-9"/>
          <w:sz w:val="28"/>
          <w:lang w:eastAsia="zh-TW"/>
        </w:rPr>
        <w:t>申請全額退費</w:t>
      </w:r>
      <w:proofErr w:type="gramStart"/>
      <w:r>
        <w:rPr>
          <w:rFonts w:ascii="華康楷書體W5(P)" w:eastAsia="華康楷書體W5(P)" w:hAnsi="MS Mincho" w:cs="Andalus" w:hint="eastAsia"/>
          <w:bCs w:val="0"/>
          <w:spacing w:val="-9"/>
          <w:sz w:val="28"/>
          <w:lang w:eastAsia="zh-TW"/>
        </w:rPr>
        <w:t>）</w:t>
      </w:r>
      <w:proofErr w:type="gramEnd"/>
    </w:p>
    <w:p w14:paraId="7EDD2934" w14:textId="4AD9C029" w:rsidR="00DD04C7" w:rsidRPr="00A61D35" w:rsidRDefault="0065657E" w:rsidP="00863F7B">
      <w:pPr>
        <w:pStyle w:val="1"/>
        <w:numPr>
          <w:ilvl w:val="0"/>
          <w:numId w:val="2"/>
        </w:numPr>
        <w:spacing w:beforeLines="50" w:before="180" w:line="500" w:lineRule="exact"/>
        <w:ind w:left="482" w:right="0" w:hanging="544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  <w:r w:rsidRPr="00863F7B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面試當天，</w:t>
      </w:r>
      <w:r w:rsidR="0066262E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臺</w:t>
      </w:r>
      <w:r w:rsidRPr="00863F7B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中市政府宣布</w:t>
      </w:r>
      <w:r w:rsidR="00564C30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臺</w:t>
      </w:r>
      <w:bookmarkStart w:id="0" w:name="_GoBack"/>
      <w:bookmarkEnd w:id="0"/>
      <w:r w:rsidRPr="00863F7B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中</w:t>
      </w:r>
      <w:r w:rsidR="00BE69BE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市</w:t>
      </w:r>
      <w:r w:rsidRPr="00863F7B"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停班課，則</w:t>
      </w:r>
      <w:r w:rsidRPr="00DB2B8B">
        <w:rPr>
          <w:rFonts w:ascii="華康楷書體W5(P)" w:eastAsia="華康楷書體W5(P)" w:hAnsi="MS Mincho" w:cs="Andalus" w:hint="eastAsia"/>
          <w:bCs w:val="0"/>
          <w:color w:val="FF0000"/>
          <w:spacing w:val="-9"/>
          <w:sz w:val="28"/>
          <w:lang w:eastAsia="zh-TW"/>
        </w:rPr>
        <w:t>延期</w:t>
      </w:r>
      <w:r>
        <w:rPr>
          <w:rFonts w:ascii="華康楷書體W5(P)" w:eastAsia="華康楷書體W5(P)" w:hAnsi="MS Mincho" w:cs="Andalus" w:hint="eastAsia"/>
          <w:bCs w:val="0"/>
          <w:color w:val="FF0000"/>
          <w:spacing w:val="-9"/>
          <w:sz w:val="28"/>
          <w:lang w:eastAsia="zh-TW"/>
        </w:rPr>
        <w:t>（1</w:t>
      </w:r>
      <w:r>
        <w:rPr>
          <w:rFonts w:ascii="華康楷書體W5(P)" w:eastAsia="華康楷書體W5(P)" w:hAnsi="MS Mincho" w:cs="Andalus"/>
          <w:bCs w:val="0"/>
          <w:color w:val="FF0000"/>
          <w:spacing w:val="-9"/>
          <w:sz w:val="28"/>
          <w:lang w:eastAsia="zh-TW"/>
        </w:rPr>
        <w:t>1</w:t>
      </w:r>
      <w:r w:rsidR="002A3E17">
        <w:rPr>
          <w:rFonts w:ascii="華康楷書體W5(P)" w:eastAsia="華康楷書體W5(P)" w:hAnsi="MS Mincho" w:cs="Andalus"/>
          <w:bCs w:val="0"/>
          <w:color w:val="FF0000"/>
          <w:spacing w:val="-9"/>
          <w:sz w:val="28"/>
          <w:lang w:eastAsia="zh-TW"/>
        </w:rPr>
        <w:t>月</w:t>
      </w:r>
      <w:r w:rsidR="009D1B46">
        <w:rPr>
          <w:rFonts w:ascii="華康楷書體W5(P)" w:eastAsia="華康楷書體W5(P)" w:hAnsi="MS Mincho" w:cs="Andalus" w:hint="eastAsia"/>
          <w:bCs w:val="0"/>
          <w:color w:val="FF0000"/>
          <w:spacing w:val="-9"/>
          <w:sz w:val="28"/>
          <w:lang w:eastAsia="zh-TW"/>
        </w:rPr>
        <w:t>18</w:t>
      </w:r>
      <w:r w:rsidR="002A3E17">
        <w:rPr>
          <w:rFonts w:ascii="華康楷書體W5(P)" w:eastAsia="華康楷書體W5(P)" w:hAnsi="MS Mincho" w:cs="Andalus" w:hint="eastAsia"/>
          <w:bCs w:val="0"/>
          <w:color w:val="FF0000"/>
          <w:spacing w:val="-9"/>
          <w:sz w:val="28"/>
          <w:lang w:eastAsia="zh-TW"/>
        </w:rPr>
        <w:t>日</w:t>
      </w:r>
      <w:r>
        <w:rPr>
          <w:rFonts w:ascii="華康楷書體W5(P)" w:eastAsia="華康楷書體W5(P)" w:hAnsi="MS Mincho" w:cs="Andalus"/>
          <w:bCs w:val="0"/>
          <w:color w:val="FF0000"/>
          <w:spacing w:val="-9"/>
          <w:sz w:val="28"/>
          <w:lang w:eastAsia="zh-TW"/>
        </w:rPr>
        <w:t>前</w:t>
      </w:r>
      <w:r>
        <w:rPr>
          <w:rFonts w:ascii="華康楷書體W5(P)" w:eastAsia="華康楷書體W5(P)" w:hAnsi="MS Mincho" w:cs="Andalus" w:hint="eastAsia"/>
          <w:bCs w:val="0"/>
          <w:color w:val="FF0000"/>
          <w:spacing w:val="-9"/>
          <w:sz w:val="28"/>
          <w:lang w:eastAsia="zh-TW"/>
        </w:rPr>
        <w:t>）</w:t>
      </w:r>
      <w:r w:rsidRPr="00DB2B8B">
        <w:rPr>
          <w:rFonts w:ascii="華康楷書體W5(P)" w:eastAsia="華康楷書體W5(P)" w:hAnsi="MS Mincho" w:cs="Andalus" w:hint="eastAsia"/>
          <w:bCs w:val="0"/>
          <w:color w:val="FF0000"/>
          <w:spacing w:val="-9"/>
          <w:sz w:val="28"/>
          <w:lang w:eastAsia="zh-TW"/>
        </w:rPr>
        <w:t>辦理面試</w:t>
      </w:r>
      <w:r>
        <w:rPr>
          <w:rFonts w:ascii="華康楷書體W5(P)" w:eastAsia="華康楷書體W5(P)" w:hAnsi="MS Mincho" w:cs="Andalus" w:hint="eastAsia"/>
          <w:bCs w:val="0"/>
          <w:color w:val="FF0000"/>
          <w:spacing w:val="-9"/>
          <w:sz w:val="28"/>
          <w:lang w:eastAsia="zh-TW"/>
        </w:rPr>
        <w:t>，辦理日程請至招生系所查詢。</w:t>
      </w:r>
    </w:p>
    <w:p w14:paraId="3C6AB64D" w14:textId="429A77FE" w:rsidR="00A61D35" w:rsidRPr="008F08EF" w:rsidRDefault="00A61D35" w:rsidP="00863F7B">
      <w:pPr>
        <w:pStyle w:val="1"/>
        <w:numPr>
          <w:ilvl w:val="0"/>
          <w:numId w:val="2"/>
        </w:numPr>
        <w:spacing w:beforeLines="50" w:before="180" w:line="500" w:lineRule="exact"/>
        <w:ind w:left="482" w:right="0" w:hanging="544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  <w:r>
        <w:rPr>
          <w:rFonts w:ascii="華康楷書體W5(P)" w:eastAsia="華康楷書體W5(P)" w:hAnsi="微軟正黑體" w:cs="微軟正黑體"/>
          <w:spacing w:val="-9"/>
          <w:sz w:val="28"/>
          <w:lang w:eastAsia="zh-TW"/>
        </w:rPr>
        <w:t>工業與智慧科技碩士</w:t>
      </w:r>
      <w:r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/</w:t>
      </w:r>
      <w:r>
        <w:rPr>
          <w:rFonts w:ascii="華康楷書體W5(P)" w:eastAsia="華康楷書體W5(P)" w:hAnsi="微軟正黑體" w:cs="微軟正黑體"/>
          <w:spacing w:val="-9"/>
          <w:sz w:val="28"/>
          <w:lang w:eastAsia="zh-TW"/>
        </w:rPr>
        <w:t>博士學程</w:t>
      </w:r>
      <w:r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，</w:t>
      </w:r>
      <w:r>
        <w:rPr>
          <w:rFonts w:ascii="華康楷書體W5(P)" w:eastAsia="華康楷書體W5(P)" w:hAnsi="微軟正黑體" w:cs="微軟正黑體"/>
          <w:spacing w:val="-9"/>
          <w:sz w:val="28"/>
          <w:lang w:eastAsia="zh-TW"/>
        </w:rPr>
        <w:t>因面試地點於南投縣</w:t>
      </w:r>
      <w:r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，</w:t>
      </w:r>
      <w:r>
        <w:rPr>
          <w:rFonts w:ascii="華康楷書體W5(P)" w:eastAsia="華康楷書體W5(P)" w:hAnsi="微軟正黑體" w:cs="微軟正黑體"/>
          <w:spacing w:val="-9"/>
          <w:sz w:val="28"/>
          <w:lang w:eastAsia="zh-TW"/>
        </w:rPr>
        <w:t>比照第一</w:t>
      </w:r>
      <w:r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、</w:t>
      </w:r>
      <w:r>
        <w:rPr>
          <w:rFonts w:ascii="華康楷書體W5(P)" w:eastAsia="華康楷書體W5(P)" w:hAnsi="微軟正黑體" w:cs="微軟正黑體"/>
          <w:spacing w:val="-9"/>
          <w:sz w:val="28"/>
          <w:lang w:eastAsia="zh-TW"/>
        </w:rPr>
        <w:t>二項方式辦理</w:t>
      </w:r>
      <w:r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，</w:t>
      </w:r>
      <w:r>
        <w:rPr>
          <w:rFonts w:ascii="華康楷書體W5(P)" w:eastAsia="華康楷書體W5(P)" w:hAnsi="微軟正黑體" w:cs="微軟正黑體"/>
          <w:spacing w:val="-9"/>
          <w:sz w:val="28"/>
          <w:lang w:eastAsia="zh-TW"/>
        </w:rPr>
        <w:t>縣市改為南投縣</w:t>
      </w:r>
      <w:r>
        <w:rPr>
          <w:rFonts w:ascii="華康楷書體W5(P)" w:eastAsia="華康楷書體W5(P)" w:hAnsi="微軟正黑體" w:cs="微軟正黑體" w:hint="eastAsia"/>
          <w:spacing w:val="-9"/>
          <w:sz w:val="28"/>
          <w:lang w:eastAsia="zh-TW"/>
        </w:rPr>
        <w:t>。</w:t>
      </w:r>
    </w:p>
    <w:p w14:paraId="0582ADC6" w14:textId="77777777" w:rsidR="00455687" w:rsidRDefault="00455687">
      <w:pPr>
        <w:rPr>
          <w:rFonts w:ascii="華康楷書體W5(P)" w:eastAsia="華康楷書體W5(P)" w:hAnsi="MS Mincho" w:cs="Andalus"/>
          <w:b/>
          <w:spacing w:val="-9"/>
          <w:sz w:val="28"/>
          <w:szCs w:val="24"/>
          <w:lang w:eastAsia="zh-TW"/>
        </w:rPr>
      </w:pPr>
      <w:r>
        <w:rPr>
          <w:rFonts w:ascii="華康楷書體W5(P)" w:eastAsia="華康楷書體W5(P)" w:hAnsi="MS Mincho" w:cs="Andalus"/>
          <w:bCs/>
          <w:spacing w:val="-9"/>
          <w:sz w:val="28"/>
          <w:lang w:eastAsia="zh-TW"/>
        </w:rPr>
        <w:br w:type="page"/>
      </w:r>
    </w:p>
    <w:p w14:paraId="01513E67" w14:textId="77777777" w:rsidR="00455687" w:rsidRPr="00455687" w:rsidRDefault="00455687" w:rsidP="00455687">
      <w:pPr>
        <w:autoSpaceDE/>
        <w:autoSpaceDN/>
        <w:adjustRightInd w:val="0"/>
        <w:spacing w:line="400" w:lineRule="exact"/>
        <w:jc w:val="both"/>
        <w:textAlignment w:val="baseline"/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lastRenderedPageBreak/>
        <w:t>附表</w:t>
      </w: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 xml:space="preserve">       </w:t>
      </w:r>
    </w:p>
    <w:p w14:paraId="24D3B51C" w14:textId="587B0831" w:rsidR="00455687" w:rsidRPr="00455687" w:rsidRDefault="00455687" w:rsidP="00455687">
      <w:pPr>
        <w:autoSpaceDE/>
        <w:autoSpaceDN/>
        <w:adjustRightInd w:val="0"/>
        <w:spacing w:line="400" w:lineRule="exact"/>
        <w:jc w:val="center"/>
        <w:textAlignment w:val="baseline"/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國立中興大學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11</w:t>
      </w:r>
      <w:r w:rsidR="009D1B46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5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學年度碩</w:t>
      </w:r>
      <w:r w:rsidRPr="00455687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士班暨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博士班甄試入學招生</w:t>
      </w:r>
    </w:p>
    <w:p w14:paraId="68D7B5C8" w14:textId="77777777" w:rsidR="00455687" w:rsidRPr="00455687" w:rsidRDefault="00455687" w:rsidP="00455687">
      <w:pPr>
        <w:autoSpaceDE/>
        <w:autoSpaceDN/>
        <w:adjustRightInd w:val="0"/>
        <w:spacing w:line="480" w:lineRule="exact"/>
        <w:jc w:val="center"/>
        <w:textAlignment w:val="baseline"/>
        <w:rPr>
          <w:rFonts w:ascii="Times New Roman" w:hAnsi="Times New Roman" w:cs="Times New Roman"/>
          <w:kern w:val="2"/>
          <w:sz w:val="32"/>
          <w:szCs w:val="36"/>
          <w:lang w:eastAsia="zh-TW"/>
        </w:rPr>
      </w:pPr>
      <w:r w:rsidRPr="00455687">
        <w:rPr>
          <w:rFonts w:ascii="Times New Roman" w:hAnsi="Times New Roman" w:cs="Times New Roman"/>
          <w:kern w:val="2"/>
          <w:sz w:val="32"/>
          <w:szCs w:val="36"/>
          <w:lang w:eastAsia="zh-TW"/>
        </w:rPr>
        <w:t>颱風應變退費申請表</w:t>
      </w:r>
    </w:p>
    <w:p w14:paraId="3665B15B" w14:textId="77777777" w:rsidR="00455687" w:rsidRPr="00455687" w:rsidRDefault="00455687" w:rsidP="00455687">
      <w:pPr>
        <w:autoSpaceDE/>
        <w:autoSpaceDN/>
        <w:adjustRightInd w:val="0"/>
        <w:jc w:val="center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(</w:t>
      </w:r>
      <w:proofErr w:type="gramStart"/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本表請寄</w:t>
      </w:r>
      <w:proofErr w:type="gramEnd"/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至國立中興大學招生暨資訊組</w:t>
      </w:r>
      <w:r w:rsidRPr="00455687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)</w:t>
      </w:r>
    </w:p>
    <w:tbl>
      <w:tblPr>
        <w:tblW w:w="10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160"/>
        <w:gridCol w:w="2774"/>
      </w:tblGrid>
      <w:tr w:rsidR="00455687" w:rsidRPr="00455687" w14:paraId="7238F903" w14:textId="77777777" w:rsidTr="006D4539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7651BD3B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考生姓名</w:t>
            </w:r>
          </w:p>
        </w:tc>
        <w:tc>
          <w:tcPr>
            <w:tcW w:w="8335" w:type="dxa"/>
            <w:gridSpan w:val="16"/>
            <w:vAlign w:val="center"/>
          </w:tcPr>
          <w:p w14:paraId="38D5841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455687" w:rsidRPr="00455687" w14:paraId="2718AE2D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0EB5CAB3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spacing w:val="-10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spacing w:val="-10"/>
                <w:kern w:val="2"/>
                <w:sz w:val="28"/>
                <w:szCs w:val="20"/>
                <w:lang w:eastAsia="zh-TW"/>
              </w:rPr>
              <w:t>報考系所班別</w:t>
            </w:r>
          </w:p>
        </w:tc>
        <w:tc>
          <w:tcPr>
            <w:tcW w:w="5561" w:type="dxa"/>
            <w:gridSpan w:val="15"/>
            <w:vAlign w:val="center"/>
          </w:tcPr>
          <w:p w14:paraId="6F2DEA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學系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所、班、學程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TW"/>
              </w:rPr>
              <w:t>、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聯招群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)</w:t>
            </w:r>
          </w:p>
          <w:p w14:paraId="4F76EB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組</w:t>
            </w:r>
          </w:p>
        </w:tc>
        <w:tc>
          <w:tcPr>
            <w:tcW w:w="2774" w:type="dxa"/>
            <w:vAlign w:val="center"/>
          </w:tcPr>
          <w:p w14:paraId="20469D2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碩士班</w:t>
            </w:r>
          </w:p>
          <w:p w14:paraId="500691E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博士班</w:t>
            </w:r>
          </w:p>
        </w:tc>
      </w:tr>
      <w:tr w:rsidR="00455687" w:rsidRPr="00455687" w14:paraId="7AFA1756" w14:textId="77777777" w:rsidTr="006D4539">
        <w:trPr>
          <w:trHeight w:val="737"/>
          <w:jc w:val="center"/>
        </w:trPr>
        <w:tc>
          <w:tcPr>
            <w:tcW w:w="1800" w:type="dxa"/>
            <w:gridSpan w:val="2"/>
            <w:vAlign w:val="center"/>
          </w:tcPr>
          <w:p w14:paraId="78DECAF6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8335" w:type="dxa"/>
            <w:gridSpan w:val="16"/>
            <w:vAlign w:val="center"/>
          </w:tcPr>
          <w:p w14:paraId="161D3EA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16BD8F72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675E29B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8335" w:type="dxa"/>
            <w:gridSpan w:val="16"/>
            <w:vAlign w:val="center"/>
          </w:tcPr>
          <w:p w14:paraId="2272311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日：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                     </w:t>
            </w:r>
          </w:p>
          <w:p w14:paraId="11D0EA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手機：</w:t>
            </w:r>
          </w:p>
        </w:tc>
      </w:tr>
      <w:tr w:rsidR="00455687" w:rsidRPr="00455687" w14:paraId="2323EAD5" w14:textId="77777777" w:rsidTr="006D4539">
        <w:trPr>
          <w:trHeight w:val="964"/>
          <w:jc w:val="center"/>
        </w:trPr>
        <w:tc>
          <w:tcPr>
            <w:tcW w:w="1800" w:type="dxa"/>
            <w:gridSpan w:val="2"/>
            <w:vAlign w:val="center"/>
          </w:tcPr>
          <w:p w14:paraId="0134BEF7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TW"/>
              </w:rPr>
              <w:t>退費原因</w:t>
            </w:r>
          </w:p>
        </w:tc>
        <w:tc>
          <w:tcPr>
            <w:tcW w:w="8335" w:type="dxa"/>
            <w:gridSpan w:val="16"/>
            <w:vAlign w:val="center"/>
          </w:tcPr>
          <w:p w14:paraId="5F8EC6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□延期辦理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致無法參加面試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(檢附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  <w:p w14:paraId="03565C6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□考生就讀學校地點已達</w:t>
            </w:r>
            <w:proofErr w:type="gramStart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停班課</w:t>
            </w:r>
            <w:proofErr w:type="gramEnd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標準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，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或其他原因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(檢附相關文件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</w:tc>
      </w:tr>
      <w:tr w:rsidR="00455687" w:rsidRPr="00455687" w14:paraId="35D74461" w14:textId="77777777" w:rsidTr="006D4539">
        <w:trPr>
          <w:cantSplit/>
          <w:trHeight w:val="921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33F4BA2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轉帳帳號</w:t>
            </w:r>
          </w:p>
          <w:p w14:paraId="4E97578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退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840" w:type="dxa"/>
            <w:vAlign w:val="center"/>
          </w:tcPr>
          <w:p w14:paraId="1F0556D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2700" w:type="dxa"/>
            <w:gridSpan w:val="7"/>
            <w:vAlign w:val="center"/>
          </w:tcPr>
          <w:p w14:paraId="2AE25C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銀行：</w:t>
            </w:r>
          </w:p>
          <w:p w14:paraId="4900193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分行：</w:t>
            </w:r>
          </w:p>
        </w:tc>
        <w:tc>
          <w:tcPr>
            <w:tcW w:w="2701" w:type="dxa"/>
            <w:gridSpan w:val="7"/>
          </w:tcPr>
          <w:p w14:paraId="23D40A2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帳號：</w:t>
            </w:r>
          </w:p>
        </w:tc>
        <w:tc>
          <w:tcPr>
            <w:tcW w:w="2934" w:type="dxa"/>
            <w:gridSpan w:val="2"/>
          </w:tcPr>
          <w:p w14:paraId="189561D7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5D90F1FD" w14:textId="77777777" w:rsidTr="006D4539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1E671DD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4EFE04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14:paraId="317CA9B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局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701" w:type="dxa"/>
            <w:gridSpan w:val="7"/>
            <w:vAlign w:val="center"/>
          </w:tcPr>
          <w:p w14:paraId="1688815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0DD5C91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7283782A" w14:textId="77777777" w:rsidTr="006D4539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14:paraId="1CA0674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/>
            <w:vAlign w:val="center"/>
          </w:tcPr>
          <w:p w14:paraId="50A7E07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14:paraId="535C34B6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5F1C6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2D0B584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BD06198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43CD97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D705F0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14:paraId="2AF9BE5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A072D8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6A507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9C9B9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0A1E4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38D15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C352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534F1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7B0E669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2C33098D" w14:textId="77777777" w:rsidTr="006D4539">
        <w:trPr>
          <w:trHeight w:val="2041"/>
          <w:jc w:val="center"/>
        </w:trPr>
        <w:tc>
          <w:tcPr>
            <w:tcW w:w="1800" w:type="dxa"/>
            <w:gridSpan w:val="2"/>
            <w:vAlign w:val="center"/>
          </w:tcPr>
          <w:p w14:paraId="38A5C91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應附證件</w:t>
            </w:r>
          </w:p>
          <w:p w14:paraId="4B20252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不予退還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center"/>
          </w:tcPr>
          <w:p w14:paraId="2B3D88E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繳費收據影本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(ATM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交易明細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表或臨櫃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繳費收據聯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72B8FF6B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身分證正反面影本。</w:t>
            </w:r>
          </w:p>
          <w:p w14:paraId="3E2BAA5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ind w:rightChars="50" w:right="11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退費帳號存摺正面影本。</w:t>
            </w:r>
          </w:p>
        </w:tc>
      </w:tr>
      <w:tr w:rsidR="00455687" w:rsidRPr="00455687" w14:paraId="43B69EBC" w14:textId="77777777" w:rsidTr="006D4539">
        <w:trPr>
          <w:trHeight w:val="969"/>
          <w:jc w:val="center"/>
        </w:trPr>
        <w:tc>
          <w:tcPr>
            <w:tcW w:w="1800" w:type="dxa"/>
            <w:gridSpan w:val="2"/>
            <w:vAlign w:val="center"/>
          </w:tcPr>
          <w:p w14:paraId="3D022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審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核</w:t>
            </w:r>
          </w:p>
          <w:p w14:paraId="17443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(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考生勿填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bottom"/>
          </w:tcPr>
          <w:p w14:paraId="2FA415B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44E233B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34E8028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招生委員會章戳：</w:t>
            </w:r>
          </w:p>
        </w:tc>
      </w:tr>
      <w:tr w:rsidR="00455687" w:rsidRPr="00455687" w14:paraId="08264D0B" w14:textId="77777777" w:rsidTr="006D4539">
        <w:trPr>
          <w:trHeight w:val="3175"/>
          <w:jc w:val="center"/>
        </w:trPr>
        <w:tc>
          <w:tcPr>
            <w:tcW w:w="1800" w:type="dxa"/>
            <w:gridSpan w:val="2"/>
            <w:vAlign w:val="center"/>
          </w:tcPr>
          <w:p w14:paraId="4FF45F0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備　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註</w:t>
            </w:r>
            <w:proofErr w:type="gramEnd"/>
          </w:p>
        </w:tc>
        <w:tc>
          <w:tcPr>
            <w:tcW w:w="8335" w:type="dxa"/>
            <w:gridSpan w:val="16"/>
            <w:vAlign w:val="center"/>
          </w:tcPr>
          <w:p w14:paraId="6CEE4304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退費金額碩士班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1,500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元；博士班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2,500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元整。</w:t>
            </w:r>
          </w:p>
          <w:p w14:paraId="0B8DE87E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請</w:t>
            </w:r>
            <w:proofErr w:type="gramStart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填妥本申請表</w:t>
            </w:r>
            <w:proofErr w:type="gramEnd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並貼足郵資連同應附證件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以中華郵政郵戳為憑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，郵寄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至「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40227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臺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中市南區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興大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路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145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國立中興大學招生暨資訊組」收。</w:t>
            </w:r>
          </w:p>
          <w:p w14:paraId="5E1CDC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證件不齊或逾期申請者，一概不予受理。</w:t>
            </w:r>
          </w:p>
          <w:p w14:paraId="1455327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如有疑問，請電洽招生暨資訊組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04-22840216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237CDC9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5.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如經審核通過，本校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出納組約於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11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月底匯款至申請帳戶內。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14:paraId="40665279" w14:textId="77777777" w:rsidR="00455687" w:rsidRPr="00455687" w:rsidRDefault="00455687" w:rsidP="00455687">
      <w:pPr>
        <w:widowControl/>
        <w:autoSpaceDE/>
        <w:autoSpaceDN/>
        <w:spacing w:line="20" w:lineRule="exact"/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</w:pPr>
    </w:p>
    <w:p w14:paraId="3076BDA1" w14:textId="77777777" w:rsidR="00DC1C69" w:rsidRPr="00455687" w:rsidRDefault="00DC1C69" w:rsidP="00DD04C7">
      <w:pPr>
        <w:pStyle w:val="1"/>
        <w:spacing w:before="0" w:line="500" w:lineRule="exact"/>
        <w:ind w:left="566" w:right="0" w:hangingChars="209" w:hanging="566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</w:p>
    <w:p w14:paraId="5655A2E0" w14:textId="77777777" w:rsidR="007A4110" w:rsidRPr="00DC1C69" w:rsidRDefault="007A4110">
      <w:pPr>
        <w:pStyle w:val="1"/>
        <w:spacing w:before="0" w:line="500" w:lineRule="exact"/>
        <w:ind w:left="1276" w:right="0" w:hanging="283"/>
        <w:jc w:val="left"/>
        <w:rPr>
          <w:rFonts w:ascii="華康楷書體W5(P)" w:eastAsia="華康楷書體W5(P)" w:hAnsi="MS Mincho" w:cs="Andalus"/>
          <w:b w:val="0"/>
          <w:sz w:val="28"/>
          <w:lang w:eastAsia="zh-TW"/>
        </w:rPr>
      </w:pPr>
    </w:p>
    <w:sectPr w:rsidR="007A4110" w:rsidRPr="00DC1C69" w:rsidSect="0072607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64B7" w14:textId="77777777" w:rsidR="008B0C09" w:rsidRDefault="008B0C09" w:rsidP="00455687">
      <w:r>
        <w:separator/>
      </w:r>
    </w:p>
  </w:endnote>
  <w:endnote w:type="continuationSeparator" w:id="0">
    <w:p w14:paraId="524C3095" w14:textId="77777777" w:rsidR="008B0C09" w:rsidRDefault="008B0C09" w:rsidP="004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6EEE" w14:textId="77777777" w:rsidR="008B0C09" w:rsidRDefault="008B0C09" w:rsidP="00455687">
      <w:r>
        <w:separator/>
      </w:r>
    </w:p>
  </w:footnote>
  <w:footnote w:type="continuationSeparator" w:id="0">
    <w:p w14:paraId="10AB1482" w14:textId="77777777" w:rsidR="008B0C09" w:rsidRDefault="008B0C09" w:rsidP="0045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E64F6"/>
    <w:multiLevelType w:val="hybridMultilevel"/>
    <w:tmpl w:val="363E5200"/>
    <w:lvl w:ilvl="0" w:tplc="9F3A1C26">
      <w:start w:val="1"/>
      <w:numFmt w:val="taiwaneseCountingThousand"/>
      <w:lvlText w:val="(%1)"/>
      <w:lvlJc w:val="left"/>
      <w:pPr>
        <w:ind w:left="1220" w:hanging="510"/>
      </w:pPr>
      <w:rPr>
        <w:rFonts w:hAnsi="MS Mincho" w:cs="Andalus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7D1902D6"/>
    <w:multiLevelType w:val="hybridMultilevel"/>
    <w:tmpl w:val="EE6A1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0A"/>
    <w:rsid w:val="00042733"/>
    <w:rsid w:val="000540AE"/>
    <w:rsid w:val="000976C1"/>
    <w:rsid w:val="000A2ABD"/>
    <w:rsid w:val="000C035C"/>
    <w:rsid w:val="000F21C5"/>
    <w:rsid w:val="000F6CB8"/>
    <w:rsid w:val="000F736C"/>
    <w:rsid w:val="0011008C"/>
    <w:rsid w:val="00195F05"/>
    <w:rsid w:val="002163E4"/>
    <w:rsid w:val="00263964"/>
    <w:rsid w:val="00265E58"/>
    <w:rsid w:val="002819A8"/>
    <w:rsid w:val="002A3E17"/>
    <w:rsid w:val="002C0FE3"/>
    <w:rsid w:val="002C7905"/>
    <w:rsid w:val="003066A4"/>
    <w:rsid w:val="00315AE5"/>
    <w:rsid w:val="00326207"/>
    <w:rsid w:val="00330075"/>
    <w:rsid w:val="00331B47"/>
    <w:rsid w:val="00346126"/>
    <w:rsid w:val="00385AB7"/>
    <w:rsid w:val="00386D79"/>
    <w:rsid w:val="003C4DA6"/>
    <w:rsid w:val="003C758E"/>
    <w:rsid w:val="003F1B8C"/>
    <w:rsid w:val="003F4F33"/>
    <w:rsid w:val="0040369A"/>
    <w:rsid w:val="00431E1B"/>
    <w:rsid w:val="00445764"/>
    <w:rsid w:val="00455687"/>
    <w:rsid w:val="004863E5"/>
    <w:rsid w:val="004A0AEC"/>
    <w:rsid w:val="004E455A"/>
    <w:rsid w:val="004E7FF7"/>
    <w:rsid w:val="004F0A10"/>
    <w:rsid w:val="00511A52"/>
    <w:rsid w:val="00525D45"/>
    <w:rsid w:val="00564C30"/>
    <w:rsid w:val="005A309F"/>
    <w:rsid w:val="005C23E5"/>
    <w:rsid w:val="005D47BD"/>
    <w:rsid w:val="005D5316"/>
    <w:rsid w:val="005D6809"/>
    <w:rsid w:val="005F247A"/>
    <w:rsid w:val="00636214"/>
    <w:rsid w:val="00646035"/>
    <w:rsid w:val="00650AAA"/>
    <w:rsid w:val="0065657E"/>
    <w:rsid w:val="0066262E"/>
    <w:rsid w:val="006855D6"/>
    <w:rsid w:val="006F4D24"/>
    <w:rsid w:val="007116DB"/>
    <w:rsid w:val="00715A1B"/>
    <w:rsid w:val="00726072"/>
    <w:rsid w:val="00734EC7"/>
    <w:rsid w:val="007771B8"/>
    <w:rsid w:val="007A4110"/>
    <w:rsid w:val="007C1578"/>
    <w:rsid w:val="007F4308"/>
    <w:rsid w:val="00812C0A"/>
    <w:rsid w:val="008209AB"/>
    <w:rsid w:val="00822992"/>
    <w:rsid w:val="00843DB8"/>
    <w:rsid w:val="00863F7B"/>
    <w:rsid w:val="0089347F"/>
    <w:rsid w:val="008A780D"/>
    <w:rsid w:val="008B0C09"/>
    <w:rsid w:val="008B594F"/>
    <w:rsid w:val="008E7721"/>
    <w:rsid w:val="008F08EF"/>
    <w:rsid w:val="00916703"/>
    <w:rsid w:val="009512FE"/>
    <w:rsid w:val="009546F2"/>
    <w:rsid w:val="009613FB"/>
    <w:rsid w:val="00990F0E"/>
    <w:rsid w:val="00993837"/>
    <w:rsid w:val="009A36C6"/>
    <w:rsid w:val="009B4721"/>
    <w:rsid w:val="009D1B46"/>
    <w:rsid w:val="00A05572"/>
    <w:rsid w:val="00A53C14"/>
    <w:rsid w:val="00A61D35"/>
    <w:rsid w:val="00AA2685"/>
    <w:rsid w:val="00B01435"/>
    <w:rsid w:val="00B15DDA"/>
    <w:rsid w:val="00B56122"/>
    <w:rsid w:val="00B61783"/>
    <w:rsid w:val="00B84308"/>
    <w:rsid w:val="00BE45E9"/>
    <w:rsid w:val="00BE580A"/>
    <w:rsid w:val="00BE69BE"/>
    <w:rsid w:val="00C15D31"/>
    <w:rsid w:val="00C73815"/>
    <w:rsid w:val="00C74A52"/>
    <w:rsid w:val="00C80D29"/>
    <w:rsid w:val="00CF6CB6"/>
    <w:rsid w:val="00D370B7"/>
    <w:rsid w:val="00D413F4"/>
    <w:rsid w:val="00D5517D"/>
    <w:rsid w:val="00D6413F"/>
    <w:rsid w:val="00D66CE9"/>
    <w:rsid w:val="00DB2B8B"/>
    <w:rsid w:val="00DB506C"/>
    <w:rsid w:val="00DC1C69"/>
    <w:rsid w:val="00DD04C7"/>
    <w:rsid w:val="00DE71BA"/>
    <w:rsid w:val="00DE78B5"/>
    <w:rsid w:val="00DF071C"/>
    <w:rsid w:val="00DF7E18"/>
    <w:rsid w:val="00E0681A"/>
    <w:rsid w:val="00E12A9D"/>
    <w:rsid w:val="00E16BF6"/>
    <w:rsid w:val="00E355DD"/>
    <w:rsid w:val="00E533A2"/>
    <w:rsid w:val="00E631FF"/>
    <w:rsid w:val="00ED36A4"/>
    <w:rsid w:val="00EE3EA1"/>
    <w:rsid w:val="00EF6C35"/>
    <w:rsid w:val="00F16C5E"/>
    <w:rsid w:val="00F34AD0"/>
    <w:rsid w:val="00F77FC7"/>
    <w:rsid w:val="00F95862"/>
    <w:rsid w:val="00FE533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C1F91"/>
  <w15:docId w15:val="{A4A55A01-3623-4DD9-8575-340E07D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9"/>
      <w:ind w:left="545" w:right="354" w:hanging="4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261"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90F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25D45"/>
    <w:rPr>
      <w:rFonts w:asciiTheme="majorHAnsi" w:eastAsiaTheme="majorEastAsia" w:hAnsiTheme="majorHAnsi" w:cstheme="majorBidi"/>
      <w:sz w:val="18"/>
      <w:szCs w:val="18"/>
    </w:rPr>
  </w:style>
  <w:style w:type="paragraph" w:customStyle="1" w:styleId="4">
    <w:name w:val="樣式4"/>
    <w:basedOn w:val="a8"/>
    <w:link w:val="40"/>
    <w:qFormat/>
    <w:rsid w:val="00431E1B"/>
    <w:pPr>
      <w:tabs>
        <w:tab w:val="left" w:pos="142"/>
        <w:tab w:val="left" w:pos="709"/>
      </w:tabs>
      <w:topLinePunct/>
      <w:autoSpaceDE/>
      <w:autoSpaceDN/>
      <w:adjustRightInd w:val="0"/>
      <w:spacing w:before="0" w:afterLines="50" w:after="120" w:line="0" w:lineRule="atLeast"/>
      <w:textAlignment w:val="baseline"/>
    </w:pPr>
    <w:rPr>
      <w:rFonts w:eastAsia="標楷體"/>
      <w:noProof/>
      <w:color w:val="0000FF"/>
      <w:sz w:val="28"/>
      <w:szCs w:val="26"/>
      <w:lang w:eastAsia="zh-TW"/>
    </w:rPr>
  </w:style>
  <w:style w:type="character" w:customStyle="1" w:styleId="40">
    <w:name w:val="樣式4 字元"/>
    <w:basedOn w:val="a9"/>
    <w:link w:val="4"/>
    <w:rsid w:val="00431E1B"/>
    <w:rPr>
      <w:rFonts w:asciiTheme="majorHAnsi" w:eastAsia="標楷體" w:hAnsiTheme="majorHAnsi" w:cstheme="majorBidi"/>
      <w:b/>
      <w:bCs/>
      <w:noProof/>
      <w:color w:val="0000FF"/>
      <w:sz w:val="28"/>
      <w:szCs w:val="26"/>
      <w:lang w:eastAsia="zh-TW"/>
    </w:rPr>
  </w:style>
  <w:style w:type="paragraph" w:styleId="a8">
    <w:name w:val="Title"/>
    <w:basedOn w:val="a"/>
    <w:next w:val="a"/>
    <w:link w:val="a9"/>
    <w:uiPriority w:val="10"/>
    <w:qFormat/>
    <w:rsid w:val="00431E1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431E1B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aa">
    <w:name w:val="甲"/>
    <w:basedOn w:val="a"/>
    <w:rsid w:val="00646035"/>
    <w:pPr>
      <w:autoSpaceDE/>
      <w:autoSpaceDN/>
      <w:adjustRightInd w:val="0"/>
      <w:spacing w:line="320" w:lineRule="atLeast"/>
      <w:ind w:firstLine="357"/>
      <w:jc w:val="both"/>
      <w:textAlignment w:val="baseline"/>
    </w:pPr>
    <w:rPr>
      <w:rFonts w:ascii="細明體" w:eastAsia="細明體" w:hAnsi="Times New Roman" w:cs="Times New Roman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55687"/>
    <w:rPr>
      <w:rFonts w:ascii="標楷體" w:eastAsia="標楷體" w:hAnsi="標楷體" w:cs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5568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ADMLCW</dc:creator>
  <cp:lastModifiedBy>user</cp:lastModifiedBy>
  <cp:revision>6</cp:revision>
  <cp:lastPrinted>2025-11-09T05:33:00Z</cp:lastPrinted>
  <dcterms:created xsi:type="dcterms:W3CDTF">2025-11-09T05:37:00Z</dcterms:created>
  <dcterms:modified xsi:type="dcterms:W3CDTF">2025-11-09T06:25:00Z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2020-02-14T00:00:00Z</vt:filetime>
  </property>
</Properties>
</file>